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AFAD" w14:textId="73154E78" w:rsidR="002C71FC" w:rsidRDefault="007B6006">
      <w:pPr>
        <w:rPr>
          <w:rFonts w:ascii="Times New Roman" w:hAnsi="Times New Roman" w:cs="Times New Roman"/>
          <w:b/>
          <w:bCs/>
        </w:rPr>
      </w:pPr>
      <w:r w:rsidRPr="007B6006">
        <w:rPr>
          <w:rFonts w:ascii="Times New Roman" w:hAnsi="Times New Roman" w:cs="Times New Roman"/>
          <w:b/>
          <w:bCs/>
        </w:rPr>
        <w:t>Перечень документов для оформления в таможне личных вещей физического лица импорт (ИМ-40)</w:t>
      </w:r>
    </w:p>
    <w:p w14:paraId="137051A6" w14:textId="473145AB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паспорта с пропиской + ИНН</w:t>
      </w:r>
    </w:p>
    <w:p w14:paraId="484A9A78" w14:textId="648FDCA3" w:rsidR="007B6006" w:rsidRDefault="00F34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Опись личных вещей (в установленной </w:t>
      </w:r>
      <w:r w:rsidR="007B6006">
        <w:rPr>
          <w:rFonts w:ascii="Times New Roman" w:hAnsi="Times New Roman" w:cs="Times New Roman"/>
        </w:rPr>
        <w:t>форме)</w:t>
      </w:r>
    </w:p>
    <w:p w14:paraId="0465BC8C" w14:textId="4CF4844F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34673">
        <w:rPr>
          <w:rFonts w:ascii="Times New Roman" w:hAnsi="Times New Roman" w:cs="Times New Roman"/>
        </w:rPr>
        <w:t>Объяснительная</w:t>
      </w:r>
      <w:r>
        <w:rPr>
          <w:rFonts w:ascii="Times New Roman" w:hAnsi="Times New Roman" w:cs="Times New Roman"/>
        </w:rPr>
        <w:t xml:space="preserve"> (заполняется</w:t>
      </w:r>
      <w:r w:rsidR="00F34673">
        <w:rPr>
          <w:rFonts w:ascii="Times New Roman" w:hAnsi="Times New Roman" w:cs="Times New Roman"/>
        </w:rPr>
        <w:t xml:space="preserve"> в установленной</w:t>
      </w:r>
      <w:r>
        <w:rPr>
          <w:rFonts w:ascii="Times New Roman" w:hAnsi="Times New Roman" w:cs="Times New Roman"/>
        </w:rPr>
        <w:t xml:space="preserve"> форме, причина ввоза вещей)</w:t>
      </w:r>
    </w:p>
    <w:p w14:paraId="135880F6" w14:textId="6DD7FB1A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B6006">
        <w:rPr>
          <w:rFonts w:ascii="Times New Roman" w:hAnsi="Times New Roman" w:cs="Times New Roman"/>
        </w:rPr>
        <w:t xml:space="preserve">Транспортный документ (СМR для авто перевозок, авианакладная </w:t>
      </w:r>
      <w:proofErr w:type="spellStart"/>
      <w:r w:rsidRPr="007B6006">
        <w:rPr>
          <w:rFonts w:ascii="Times New Roman" w:hAnsi="Times New Roman" w:cs="Times New Roman"/>
        </w:rPr>
        <w:t>AirWayBill</w:t>
      </w:r>
      <w:proofErr w:type="spellEnd"/>
      <w:r w:rsidRPr="007B6006">
        <w:rPr>
          <w:rFonts w:ascii="Times New Roman" w:hAnsi="Times New Roman" w:cs="Times New Roman"/>
        </w:rPr>
        <w:t>, ЖД накладная, коносамент</w:t>
      </w:r>
      <w:r w:rsidR="0060086B">
        <w:rPr>
          <w:rFonts w:ascii="Times New Roman" w:hAnsi="Times New Roman" w:cs="Times New Roman"/>
        </w:rPr>
        <w:t xml:space="preserve"> </w:t>
      </w:r>
      <w:r w:rsidR="0060086B">
        <w:rPr>
          <w:rFonts w:ascii="Times New Roman" w:hAnsi="Times New Roman" w:cs="Times New Roman"/>
          <w:lang w:val="en-US"/>
        </w:rPr>
        <w:t>Bill</w:t>
      </w:r>
      <w:r w:rsidR="0060086B" w:rsidRPr="0060086B">
        <w:rPr>
          <w:rFonts w:ascii="Times New Roman" w:hAnsi="Times New Roman" w:cs="Times New Roman"/>
        </w:rPr>
        <w:t xml:space="preserve"> </w:t>
      </w:r>
      <w:r w:rsidR="0060086B">
        <w:rPr>
          <w:rFonts w:ascii="Times New Roman" w:hAnsi="Times New Roman" w:cs="Times New Roman"/>
          <w:lang w:val="en-US"/>
        </w:rPr>
        <w:t>of</w:t>
      </w:r>
      <w:r w:rsidR="0060086B" w:rsidRPr="0060086B">
        <w:rPr>
          <w:rFonts w:ascii="Times New Roman" w:hAnsi="Times New Roman" w:cs="Times New Roman"/>
        </w:rPr>
        <w:t xml:space="preserve"> </w:t>
      </w:r>
      <w:r w:rsidR="0060086B">
        <w:rPr>
          <w:rFonts w:ascii="Times New Roman" w:hAnsi="Times New Roman" w:cs="Times New Roman"/>
          <w:lang w:val="en-US"/>
        </w:rPr>
        <w:t>Loading</w:t>
      </w:r>
      <w:r w:rsidRPr="007B6006">
        <w:rPr>
          <w:rFonts w:ascii="Times New Roman" w:hAnsi="Times New Roman" w:cs="Times New Roman"/>
        </w:rPr>
        <w:t xml:space="preserve"> для морского транспорта</w:t>
      </w:r>
      <w:r>
        <w:rPr>
          <w:rFonts w:ascii="Times New Roman" w:hAnsi="Times New Roman" w:cs="Times New Roman"/>
        </w:rPr>
        <w:t xml:space="preserve">, накладная от экспресс перевозчика </w:t>
      </w:r>
      <w:r>
        <w:rPr>
          <w:rFonts w:ascii="Times New Roman" w:hAnsi="Times New Roman" w:cs="Times New Roman"/>
          <w:lang w:val="en-US"/>
        </w:rPr>
        <w:t>DHL</w:t>
      </w:r>
      <w:r w:rsidRPr="007B60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UPS</w:t>
      </w:r>
      <w:r>
        <w:rPr>
          <w:rFonts w:ascii="Times New Roman" w:hAnsi="Times New Roman" w:cs="Times New Roman"/>
        </w:rPr>
        <w:t xml:space="preserve"> и пр.</w:t>
      </w:r>
      <w:r w:rsidRPr="007B6006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14C3B567" w14:textId="5FB0AF84" w:rsidR="007B6006" w:rsidRDefault="007B6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таможней могут быть запрошены следующие документы (в зависимости от обстоятельств):</w:t>
      </w:r>
    </w:p>
    <w:p w14:paraId="184A4DE6" w14:textId="6C7D9A09" w:rsidR="007B6006" w:rsidRDefault="007B6006" w:rsidP="007B6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на жительство (при переселении на ПМЖ)</w:t>
      </w:r>
    </w:p>
    <w:p w14:paraId="298B366B" w14:textId="0A3843E3" w:rsidR="007B6006" w:rsidRDefault="007B6006" w:rsidP="007B6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ТД6 в случае въезда физического лица раньше, чем личные вещи</w:t>
      </w:r>
    </w:p>
    <w:p w14:paraId="2B91037A" w14:textId="6524BE36" w:rsidR="007B6006" w:rsidRDefault="007B6006" w:rsidP="007B6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из консульства РФ (если физическое лицо стояло на консульском учете)</w:t>
      </w:r>
    </w:p>
    <w:p w14:paraId="4DA1FF2C" w14:textId="3626E6DB" w:rsidR="007B6006" w:rsidRDefault="007B6006" w:rsidP="007B6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 об оплате таможенных платежей</w:t>
      </w:r>
    </w:p>
    <w:p w14:paraId="604BC457" w14:textId="77777777" w:rsidR="007B6006" w:rsidRPr="007B6006" w:rsidRDefault="007B6006" w:rsidP="007B6006">
      <w:pPr>
        <w:pStyle w:val="a3"/>
        <w:rPr>
          <w:rFonts w:ascii="Times New Roman" w:hAnsi="Times New Roman" w:cs="Times New Roman"/>
        </w:rPr>
      </w:pPr>
    </w:p>
    <w:p w14:paraId="33CB0777" w14:textId="77777777" w:rsidR="007B6006" w:rsidRPr="007B6006" w:rsidRDefault="007B6006">
      <w:pPr>
        <w:rPr>
          <w:rFonts w:ascii="Times New Roman" w:hAnsi="Times New Roman" w:cs="Times New Roman"/>
        </w:rPr>
      </w:pPr>
    </w:p>
    <w:sectPr w:rsidR="007B6006" w:rsidRPr="007B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C1E"/>
    <w:multiLevelType w:val="hybridMultilevel"/>
    <w:tmpl w:val="D00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06"/>
    <w:rsid w:val="002C71FC"/>
    <w:rsid w:val="0060086B"/>
    <w:rsid w:val="007B6006"/>
    <w:rsid w:val="00F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18B6"/>
  <w15:chartTrackingRefBased/>
  <w15:docId w15:val="{18E869EC-6C6D-4D08-9AD0-DE07052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Саша lans</cp:lastModifiedBy>
  <cp:revision>2</cp:revision>
  <dcterms:created xsi:type="dcterms:W3CDTF">2021-03-12T16:00:00Z</dcterms:created>
  <dcterms:modified xsi:type="dcterms:W3CDTF">2021-03-12T16:00:00Z</dcterms:modified>
</cp:coreProperties>
</file>